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9D" w:rsidRDefault="00AC5E9A">
      <w:pPr>
        <w:spacing w:line="400" w:lineRule="exact"/>
        <w:jc w:val="center"/>
        <w:rPr>
          <w:rFonts w:ascii="方正小标宋简体" w:eastAsia="方正小标宋简体"/>
          <w:b/>
          <w:color w:val="000000"/>
          <w:spacing w:val="40"/>
          <w:sz w:val="36"/>
        </w:rPr>
      </w:pPr>
      <w:bookmarkStart w:id="0" w:name="_Hlk140132877"/>
      <w:r>
        <w:rPr>
          <w:rFonts w:ascii="方正小标宋简体" w:eastAsia="方正小标宋简体" w:hint="eastAsia"/>
          <w:color w:val="000000"/>
          <w:spacing w:val="40"/>
          <w:sz w:val="36"/>
        </w:rPr>
        <w:t>202</w:t>
      </w:r>
      <w:r w:rsidR="00636242">
        <w:rPr>
          <w:rFonts w:ascii="方正小标宋简体" w:eastAsia="方正小标宋简体" w:hint="eastAsia"/>
          <w:color w:val="000000"/>
          <w:spacing w:val="40"/>
          <w:sz w:val="36"/>
        </w:rPr>
        <w:t>4</w:t>
      </w:r>
      <w:r>
        <w:rPr>
          <w:rFonts w:ascii="方正小标宋简体" w:eastAsia="方正小标宋简体" w:hint="eastAsia"/>
          <w:color w:val="000000"/>
          <w:spacing w:val="40"/>
          <w:sz w:val="36"/>
        </w:rPr>
        <w:t>年南通市高级教师专业技术资格申报评审简介表</w:t>
      </w:r>
    </w:p>
    <w:p w:rsidR="00A15D9D" w:rsidRDefault="00AC5E9A">
      <w:pPr>
        <w:spacing w:line="400" w:lineRule="exact"/>
        <w:ind w:firstLineChars="177" w:firstLine="566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单位：海安市大公镇北凌小学</w:t>
      </w:r>
    </w:p>
    <w:tbl>
      <w:tblPr>
        <w:tblW w:w="21531" w:type="dxa"/>
        <w:jc w:val="center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171"/>
        <w:gridCol w:w="692"/>
        <w:gridCol w:w="673"/>
        <w:gridCol w:w="438"/>
        <w:gridCol w:w="717"/>
        <w:gridCol w:w="1389"/>
        <w:gridCol w:w="1266"/>
        <w:gridCol w:w="1464"/>
        <w:gridCol w:w="2400"/>
        <w:gridCol w:w="1281"/>
        <w:gridCol w:w="1474"/>
        <w:gridCol w:w="95"/>
        <w:gridCol w:w="735"/>
        <w:gridCol w:w="1161"/>
        <w:gridCol w:w="1048"/>
        <w:gridCol w:w="735"/>
        <w:gridCol w:w="1205"/>
        <w:gridCol w:w="578"/>
        <w:gridCol w:w="1783"/>
      </w:tblGrid>
      <w:tr w:rsidR="00A15D9D" w:rsidTr="008E3FF0">
        <w:trPr>
          <w:cantSplit/>
          <w:trHeight w:val="508"/>
          <w:jc w:val="center"/>
        </w:trPr>
        <w:tc>
          <w:tcPr>
            <w:tcW w:w="1226" w:type="dxa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姓 名</w:t>
            </w:r>
          </w:p>
        </w:tc>
        <w:tc>
          <w:tcPr>
            <w:tcW w:w="1171" w:type="dxa"/>
            <w:noWrap/>
            <w:vAlign w:val="center"/>
          </w:tcPr>
          <w:p w:rsidR="00A15D9D" w:rsidRDefault="00AC5E9A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王剑</w:t>
            </w:r>
          </w:p>
        </w:tc>
        <w:tc>
          <w:tcPr>
            <w:tcW w:w="692" w:type="dxa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gridSpan w:val="2"/>
            <w:noWrap/>
            <w:vAlign w:val="center"/>
          </w:tcPr>
          <w:p w:rsidR="00A15D9D" w:rsidRDefault="00AC5E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 生</w:t>
            </w:r>
          </w:p>
          <w:p w:rsidR="00A15D9D" w:rsidRDefault="00AC5E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月</w:t>
            </w:r>
          </w:p>
        </w:tc>
        <w:tc>
          <w:tcPr>
            <w:tcW w:w="1389" w:type="dxa"/>
            <w:noWrap/>
            <w:vAlign w:val="center"/>
          </w:tcPr>
          <w:p w:rsidR="00A15D9D" w:rsidRDefault="00AC5E9A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197712</w:t>
            </w:r>
          </w:p>
        </w:tc>
        <w:tc>
          <w:tcPr>
            <w:tcW w:w="9876" w:type="dxa"/>
            <w:gridSpan w:val="8"/>
            <w:noWrap/>
            <w:vAlign w:val="center"/>
          </w:tcPr>
          <w:p w:rsidR="00A15D9D" w:rsidRDefault="00AC5E9A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优课评比、基本功竞赛、公开课或讲座情况</w:t>
            </w:r>
          </w:p>
        </w:tc>
        <w:tc>
          <w:tcPr>
            <w:tcW w:w="5349" w:type="dxa"/>
            <w:gridSpan w:val="5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ascii="仿宋_GB2312" w:eastAsia="仿宋_GB2312" w:hint="eastAsia"/>
                <w:color w:val="000000"/>
              </w:rPr>
              <w:t>获得的荣誉或受表彰情况</w:t>
            </w:r>
          </w:p>
        </w:tc>
      </w:tr>
      <w:tr w:rsidR="005911DC" w:rsidTr="005911DC">
        <w:trPr>
          <w:cantSplit/>
          <w:trHeight w:val="458"/>
          <w:jc w:val="center"/>
        </w:trPr>
        <w:tc>
          <w:tcPr>
            <w:tcW w:w="1226" w:type="dxa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5911DC" w:rsidRDefault="005911D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参加工作时  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5911DC" w:rsidRDefault="005911DC">
            <w:pPr>
              <w:spacing w:line="320" w:lineRule="exact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199508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5911DC" w:rsidRDefault="005911D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党 政</w:t>
            </w:r>
          </w:p>
          <w:p w:rsidR="005911DC" w:rsidRDefault="005911D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 务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5911DC" w:rsidRDefault="005911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副校长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noWrap/>
            <w:vAlign w:val="center"/>
          </w:tcPr>
          <w:p w:rsidR="005911DC" w:rsidRDefault="005911D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时间地点</w:t>
            </w:r>
          </w:p>
        </w:tc>
        <w:tc>
          <w:tcPr>
            <w:tcW w:w="6619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1DC" w:rsidRDefault="005911DC" w:rsidP="0059231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公开课（评比活动）名称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1DC" w:rsidRDefault="005911DC" w:rsidP="0059231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开设范围或获奖情况</w:t>
            </w: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1DC" w:rsidRDefault="005911D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表彰时间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1DC" w:rsidRDefault="005911D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表彰名称</w:t>
            </w:r>
          </w:p>
        </w:tc>
        <w:tc>
          <w:tcPr>
            <w:tcW w:w="2361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911DC" w:rsidRDefault="005911D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表彰单位</w:t>
            </w:r>
          </w:p>
        </w:tc>
      </w:tr>
      <w:tr w:rsidR="0059231C" w:rsidTr="005911DC">
        <w:trPr>
          <w:cantSplit/>
          <w:trHeight w:val="1159"/>
          <w:jc w:val="center"/>
        </w:trPr>
        <w:tc>
          <w:tcPr>
            <w:tcW w:w="1226" w:type="dxa"/>
            <w:vMerge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155" w:type="dxa"/>
            <w:gridSpan w:val="2"/>
            <w:vMerge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/>
            <w:noWrap/>
            <w:vAlign w:val="center"/>
          </w:tcPr>
          <w:p w:rsidR="0059231C" w:rsidRDefault="0059231C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266" w:type="dxa"/>
            <w:vMerge w:val="restart"/>
            <w:noWrap/>
          </w:tcPr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201712 大公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201712 大公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201706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201712 大公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201706 北凌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202306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201405 北凌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201411 大公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201510 大公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201811 北凌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202006 大公</w:t>
            </w:r>
          </w:p>
          <w:p w:rsidR="0059231C" w:rsidRP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2024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03 古贲</w:t>
            </w:r>
          </w:p>
        </w:tc>
        <w:tc>
          <w:tcPr>
            <w:tcW w:w="6619" w:type="dxa"/>
            <w:gridSpan w:val="4"/>
            <w:vMerge w:val="restart"/>
            <w:tcBorders>
              <w:right w:val="single" w:sz="4" w:space="0" w:color="auto"/>
            </w:tcBorders>
            <w:noWrap/>
          </w:tcPr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537D6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“一师一优课 一课一名师”执教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《口语交际》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537D6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“一师一优课 一课一名师”执教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《浓浓乡土情》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537D6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省“十三五”规划课题开题论证会执教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《家门口的“奥运会”》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537D6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海安县乡村小语骨干教师培育站教学研讨活动执教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《山中访友》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537D6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海安县德育联盟活动执教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《我为农运绘标志》</w:t>
            </w:r>
          </w:p>
          <w:p w:rsidR="0059231C" w:rsidRPr="005537D6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海安市小语学科教研共同体第四次联合研讨执教《两茎灯草》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大公镇复习研讨活动执教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《畅游古诗园》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大公镇小语优课展示活动执教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《青海高原一株柳》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大公镇小语课堂研讨活动执教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《黄果树瀑布》</w:t>
            </w:r>
          </w:p>
          <w:p w:rsidR="0059231C" w:rsidRDefault="005911D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大公镇中心教研组活动</w:t>
            </w:r>
            <w:r w:rsid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讲座《以〈拉萨的天空〉为例谈谈教学目标的制定与落实》</w:t>
            </w:r>
          </w:p>
          <w:p w:rsidR="0059231C" w:rsidRDefault="005911DC" w:rsidP="008E3FF0">
            <w:pPr>
              <w:spacing w:line="22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 w:rsidRP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大公镇小语期末复习研讨活动讲座</w:t>
            </w:r>
            <w:r w:rsid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《说说作文复习那点儿事》</w:t>
            </w:r>
          </w:p>
          <w:p w:rsidR="0059231C" w:rsidRPr="0059231C" w:rsidRDefault="0059231C" w:rsidP="008E3FF0">
            <w:pPr>
              <w:spacing w:line="22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大公镇小语</w:t>
            </w:r>
            <w:r w:rsidRPr="0059231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中心组半日研修讲座《抓作业落实，促成绩提升》</w:t>
            </w:r>
          </w:p>
        </w:tc>
        <w:tc>
          <w:tcPr>
            <w:tcW w:w="1991" w:type="dxa"/>
            <w:gridSpan w:val="3"/>
            <w:vMerge w:val="restart"/>
            <w:tcBorders>
              <w:left w:val="single" w:sz="4" w:space="0" w:color="auto"/>
            </w:tcBorders>
          </w:tcPr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省级优课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省级优课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</w:t>
            </w:r>
          </w:p>
          <w:p w:rsidR="0059231C" w:rsidRP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201808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200106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202106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202312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201509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202212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200805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201407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202006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202106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202203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202301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202006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202401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202403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201408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201409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202306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201606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培育站优秀学员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优秀少先队辅导员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记功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优秀少先队辅导员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小学语文骨干教师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先进党支部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记三等功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嘉奖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嘉奖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“双带”型党员标兵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优秀学习型个人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教育宣传工作先进个人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“六一”活动先进个人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教育宣传工作先进个人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乡村阅读“火炬手”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大公镇首批教学名师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大公镇优秀教育工作者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优秀共产党员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优秀中队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江苏省教师</w:t>
            </w:r>
            <w:r w:rsidR="00EC6B1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培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训中心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南通团委、教育局、少工委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南通市人社局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海安团委、教育局、少工委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海安县教育局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中共海安市教育工委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海安县人民政府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海安县人民政府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海安市人社局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中共海安市教育工委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海安市文明办、市教体局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海安市教育体育局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海安市教育体育局、语委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海安市教育体育局</w:t>
            </w:r>
          </w:p>
          <w:p w:rsidR="0011526C" w:rsidRDefault="0011526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海安市新闻出版局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大公镇教育管理办公室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大公镇教育管理办公室</w:t>
            </w:r>
          </w:p>
          <w:p w:rsidR="0011526C" w:rsidRDefault="005911D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中共海安市大公镇党委</w:t>
            </w:r>
          </w:p>
          <w:p w:rsidR="0059231C" w:rsidRDefault="0059231C" w:rsidP="00692754">
            <w:pPr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大公镇北凌小学</w:t>
            </w:r>
          </w:p>
        </w:tc>
      </w:tr>
      <w:tr w:rsidR="0059231C" w:rsidTr="005911DC">
        <w:trPr>
          <w:cantSplit/>
          <w:trHeight w:val="1257"/>
          <w:jc w:val="center"/>
        </w:trPr>
        <w:tc>
          <w:tcPr>
            <w:tcW w:w="1226" w:type="dxa"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现 专 业</w:t>
            </w:r>
          </w:p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技术资格及评审时间</w:t>
            </w:r>
          </w:p>
        </w:tc>
        <w:tc>
          <w:tcPr>
            <w:tcW w:w="2536" w:type="dxa"/>
            <w:gridSpan w:val="3"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中小学一级</w:t>
            </w:r>
          </w:p>
          <w:p w:rsidR="0059231C" w:rsidRDefault="0059231C">
            <w:pPr>
              <w:spacing w:line="360" w:lineRule="exact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200810</w:t>
            </w:r>
          </w:p>
        </w:tc>
        <w:tc>
          <w:tcPr>
            <w:tcW w:w="1155" w:type="dxa"/>
            <w:gridSpan w:val="2"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现专业技术资格受聘时间</w:t>
            </w:r>
          </w:p>
        </w:tc>
        <w:tc>
          <w:tcPr>
            <w:tcW w:w="1389" w:type="dxa"/>
            <w:noWrap/>
            <w:vAlign w:val="center"/>
          </w:tcPr>
          <w:p w:rsidR="0059231C" w:rsidRDefault="0059231C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201107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noWrap/>
          </w:tcPr>
          <w:p w:rsidR="0059231C" w:rsidRDefault="0059231C" w:rsidP="008E3FF0">
            <w:pPr>
              <w:spacing w:line="220" w:lineRule="exact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66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9231C" w:rsidRDefault="0059231C" w:rsidP="008E3FF0">
            <w:pPr>
              <w:spacing w:line="220" w:lineRule="exact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231C" w:rsidRDefault="0059231C" w:rsidP="008E3FF0">
            <w:pPr>
              <w:spacing w:line="220" w:lineRule="exact"/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59231C" w:rsidTr="005911DC">
        <w:trPr>
          <w:cantSplit/>
          <w:trHeight w:val="1337"/>
          <w:jc w:val="center"/>
        </w:trPr>
        <w:tc>
          <w:tcPr>
            <w:tcW w:w="1226" w:type="dxa"/>
            <w:vMerge w:val="restart"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学历、毕</w:t>
            </w:r>
          </w:p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学历1</w:t>
            </w:r>
          </w:p>
        </w:tc>
        <w:tc>
          <w:tcPr>
            <w:tcW w:w="3909" w:type="dxa"/>
            <w:gridSpan w:val="5"/>
            <w:noWrap/>
            <w:vAlign w:val="center"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</w:rPr>
              <w:t>本科  中央广播电视大学  小学教育  201001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noWrap/>
          </w:tcPr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201611 南通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201408 北凌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201606 北凌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201611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201312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201801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201812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202012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202108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201312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201612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201612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201706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201911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201512 海安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202108 海安</w:t>
            </w:r>
          </w:p>
        </w:tc>
        <w:tc>
          <w:tcPr>
            <w:tcW w:w="661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南通市少先队微队会展示活动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南通市中小学教师微课竞赛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南通市中小学教师法治教育微课竞赛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海安市“领航杯”互联网+项目化教学竞赛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海安县优秀班会课评比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海安县少先队微队会展示活动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海安县小语教师基本功（命题）竞赛一等奖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海安县多媒体教育软件比赛《春联》、《黄河的主人》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海安市“班班通”教学课件评比《厄运打不垮的信念》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海安市多媒体教育软件比赛《水浒传</w:t>
            </w:r>
            <w:r>
              <w:rPr>
                <w:rFonts w:ascii="宋体" w:hAnsi="宋体" w:cs="宋体" w:hint="eastAsia"/>
                <w:color w:val="000000"/>
                <w:w w:val="90"/>
                <w:szCs w:val="21"/>
              </w:rPr>
              <w:t>•</w:t>
            </w:r>
            <w:r>
              <w:rPr>
                <w:rFonts w:ascii="楷体_GB2312" w:eastAsia="楷体_GB2312" w:hAnsi="楷体_GB2312" w:cs="楷体_GB2312" w:hint="eastAsia"/>
                <w:color w:val="000000"/>
                <w:w w:val="90"/>
                <w:szCs w:val="21"/>
              </w:rPr>
              <w:t>退与进》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管理人员教学素养比赛教学设计评比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海安县“信息化教学能手”竞赛《云雀的心愿》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海安县“信息化教学能手”竞赛《春联》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海安县多媒体教育软件比赛《遵守公共秩序》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海安县小学语文教师命题竞赛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海安市多媒体教育软件比赛《折柳送别》、《七律</w:t>
            </w:r>
            <w:r>
              <w:rPr>
                <w:rFonts w:ascii="宋体" w:hAnsi="宋体" w:cs="宋体" w:hint="eastAsia"/>
                <w:color w:val="000000"/>
                <w:w w:val="90"/>
                <w:szCs w:val="21"/>
              </w:rPr>
              <w:t>•</w:t>
            </w:r>
            <w:r>
              <w:rPr>
                <w:rFonts w:ascii="楷体_GB2312" w:eastAsia="楷体_GB2312" w:hAnsi="楷体_GB2312" w:cs="楷体_GB2312" w:hint="eastAsia"/>
                <w:color w:val="000000"/>
                <w:w w:val="90"/>
                <w:szCs w:val="21"/>
              </w:rPr>
              <w:t>长征》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海安县“创新管理案例”评比</w:t>
            </w:r>
          </w:p>
          <w:p w:rsidR="0059231C" w:rsidRDefault="0059231C" w:rsidP="008E3FF0">
            <w:pPr>
              <w:spacing w:line="22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管理人员教学素养比赛课堂教学评比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南通市二等奖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海安市一等奖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海安县二等奖</w:t>
            </w:r>
          </w:p>
          <w:p w:rsidR="0059231C" w:rsidRDefault="0059231C" w:rsidP="008E3FF0">
            <w:pPr>
              <w:spacing w:line="22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海安市二等奖</w:t>
            </w: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59231C" w:rsidTr="005911DC">
        <w:trPr>
          <w:cantSplit/>
          <w:trHeight w:val="1273"/>
          <w:jc w:val="center"/>
        </w:trPr>
        <w:tc>
          <w:tcPr>
            <w:tcW w:w="1226" w:type="dxa"/>
            <w:vMerge/>
            <w:noWrap/>
          </w:tcPr>
          <w:p w:rsidR="0059231C" w:rsidRDefault="0059231C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学历2</w:t>
            </w:r>
          </w:p>
        </w:tc>
        <w:tc>
          <w:tcPr>
            <w:tcW w:w="3909" w:type="dxa"/>
            <w:gridSpan w:val="5"/>
            <w:noWrap/>
            <w:vAlign w:val="center"/>
          </w:tcPr>
          <w:p w:rsidR="0059231C" w:rsidRDefault="0059231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大专  中央广播电视大学  小学教育  200607</w:t>
            </w:r>
          </w:p>
        </w:tc>
        <w:tc>
          <w:tcPr>
            <w:tcW w:w="1266" w:type="dxa"/>
            <w:vMerge/>
            <w:tcBorders>
              <w:top w:val="single" w:sz="4" w:space="0" w:color="auto"/>
            </w:tcBorders>
            <w:noWrap/>
          </w:tcPr>
          <w:p w:rsidR="0059231C" w:rsidRDefault="0059231C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6619" w:type="dxa"/>
            <w:gridSpan w:val="4"/>
            <w:vMerge/>
            <w:tcBorders>
              <w:right w:val="single" w:sz="4" w:space="0" w:color="auto"/>
            </w:tcBorders>
            <w:noWrap/>
          </w:tcPr>
          <w:p w:rsidR="0059231C" w:rsidRDefault="0059231C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</w:tcBorders>
          </w:tcPr>
          <w:p w:rsidR="0059231C" w:rsidRDefault="0059231C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59231C" w:rsidTr="005911DC">
        <w:trPr>
          <w:cantSplit/>
          <w:trHeight w:val="452"/>
          <w:jc w:val="center"/>
        </w:trPr>
        <w:tc>
          <w:tcPr>
            <w:tcW w:w="1226" w:type="dxa"/>
            <w:vMerge/>
            <w:noWrap/>
          </w:tcPr>
          <w:p w:rsidR="0059231C" w:rsidRDefault="0059231C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/>
            <w:vAlign w:val="center"/>
          </w:tcPr>
          <w:p w:rsidR="0059231C" w:rsidRDefault="0059231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学历3</w:t>
            </w:r>
          </w:p>
        </w:tc>
        <w:tc>
          <w:tcPr>
            <w:tcW w:w="3909" w:type="dxa"/>
            <w:gridSpan w:val="5"/>
            <w:noWrap/>
            <w:vAlign w:val="center"/>
          </w:tcPr>
          <w:p w:rsidR="0059231C" w:rsidRDefault="0059231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中师  江苏省海门师范学校  普  师  199507</w:t>
            </w:r>
          </w:p>
        </w:tc>
        <w:tc>
          <w:tcPr>
            <w:tcW w:w="1266" w:type="dxa"/>
            <w:vMerge/>
            <w:tcBorders>
              <w:top w:val="single" w:sz="4" w:space="0" w:color="auto"/>
            </w:tcBorders>
            <w:noWrap/>
          </w:tcPr>
          <w:p w:rsidR="0059231C" w:rsidRDefault="0059231C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6619" w:type="dxa"/>
            <w:gridSpan w:val="4"/>
            <w:vMerge/>
            <w:tcBorders>
              <w:right w:val="single" w:sz="4" w:space="0" w:color="auto"/>
            </w:tcBorders>
            <w:noWrap/>
          </w:tcPr>
          <w:p w:rsidR="0059231C" w:rsidRDefault="0059231C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</w:tcBorders>
          </w:tcPr>
          <w:p w:rsidR="0059231C" w:rsidRDefault="0059231C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</w:tcBorders>
            <w:noWrap/>
          </w:tcPr>
          <w:p w:rsidR="0059231C" w:rsidRDefault="0059231C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A15D9D" w:rsidTr="008E3FF0">
        <w:trPr>
          <w:cantSplit/>
          <w:jc w:val="center"/>
        </w:trPr>
        <w:tc>
          <w:tcPr>
            <w:tcW w:w="6306" w:type="dxa"/>
            <w:gridSpan w:val="7"/>
            <w:vMerge w:val="restart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 业 工 作 简 历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班主任</w:t>
            </w:r>
          </w:p>
          <w:p w:rsidR="00A15D9D" w:rsidRDefault="00AC5E9A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年限</w:t>
            </w:r>
          </w:p>
          <w:p w:rsidR="00A15D9D" w:rsidRDefault="00A15D9D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A15D9D" w:rsidRDefault="00AC5E9A" w:rsidP="008E3FF0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（合计：2</w:t>
            </w:r>
            <w:r w:rsidR="008E3FF0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8610" w:type="dxa"/>
            <w:gridSpan w:val="7"/>
            <w:noWrap/>
            <w:vAlign w:val="center"/>
          </w:tcPr>
          <w:p w:rsidR="00A15D9D" w:rsidRDefault="00AC5E9A">
            <w:pPr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任现职前（根据中级申报表填写）年限：16</w:t>
            </w:r>
          </w:p>
        </w:tc>
        <w:tc>
          <w:tcPr>
            <w:tcW w:w="5349" w:type="dxa"/>
            <w:gridSpan w:val="5"/>
            <w:vMerge w:val="restart"/>
            <w:noWrap/>
          </w:tcPr>
          <w:p w:rsidR="00A15D9D" w:rsidRDefault="00AC5E9A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破格条件(注明符合破格条件的第几条)：</w:t>
            </w:r>
          </w:p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A15D9D" w:rsidTr="008E3FF0">
        <w:trPr>
          <w:cantSplit/>
          <w:trHeight w:val="65"/>
          <w:jc w:val="center"/>
        </w:trPr>
        <w:tc>
          <w:tcPr>
            <w:tcW w:w="6306" w:type="dxa"/>
            <w:gridSpan w:val="7"/>
            <w:vMerge/>
            <w:tcBorders>
              <w:bottom w:val="single" w:sz="6" w:space="0" w:color="auto"/>
            </w:tcBorders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noWrap/>
          </w:tcPr>
          <w:p w:rsidR="00A15D9D" w:rsidRDefault="00A15D9D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spacing w:line="24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任现职以来</w:t>
            </w:r>
          </w:p>
          <w:p w:rsidR="00A15D9D" w:rsidRDefault="00A15D9D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A15D9D" w:rsidRDefault="00AC5E9A" w:rsidP="008E3FF0">
            <w:pPr>
              <w:spacing w:line="240" w:lineRule="exact"/>
              <w:rPr>
                <w:rFonts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（合计：1</w:t>
            </w:r>
            <w:r w:rsidR="008E3FF0"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281" w:type="dxa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年限</w:t>
            </w:r>
          </w:p>
        </w:tc>
        <w:tc>
          <w:tcPr>
            <w:tcW w:w="2304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161" w:type="dxa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折算年限</w:t>
            </w:r>
          </w:p>
        </w:tc>
        <w:tc>
          <w:tcPr>
            <w:tcW w:w="5349" w:type="dxa"/>
            <w:gridSpan w:val="5"/>
            <w:vMerge/>
            <w:tcBorders>
              <w:bottom w:val="single" w:sz="6" w:space="0" w:color="auto"/>
            </w:tcBorders>
            <w:noWrap/>
            <w:vAlign w:val="center"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8"/>
              </w:rPr>
            </w:pPr>
          </w:p>
        </w:tc>
      </w:tr>
      <w:tr w:rsidR="00A15D9D" w:rsidTr="008E3FF0">
        <w:trPr>
          <w:cantSplit/>
          <w:trHeight w:val="414"/>
          <w:jc w:val="center"/>
        </w:trPr>
        <w:tc>
          <w:tcPr>
            <w:tcW w:w="1226" w:type="dxa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任何职</w:t>
            </w:r>
          </w:p>
        </w:tc>
        <w:tc>
          <w:tcPr>
            <w:tcW w:w="1266" w:type="dxa"/>
            <w:vMerge/>
            <w:noWrap/>
            <w:vAlign w:val="center"/>
          </w:tcPr>
          <w:p w:rsidR="00A15D9D" w:rsidRDefault="00A15D9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64" w:type="dxa"/>
            <w:vMerge/>
            <w:tcBorders>
              <w:bottom w:val="single" w:sz="6" w:space="0" w:color="auto"/>
            </w:tcBorders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实岗班主任</w:t>
            </w:r>
          </w:p>
        </w:tc>
        <w:tc>
          <w:tcPr>
            <w:tcW w:w="1281" w:type="dxa"/>
            <w:tcBorders>
              <w:bottom w:val="single" w:sz="6" w:space="0" w:color="auto"/>
            </w:tcBorders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毕业班（2023年前）</w:t>
            </w:r>
          </w:p>
        </w:tc>
        <w:tc>
          <w:tcPr>
            <w:tcW w:w="1161" w:type="dxa"/>
            <w:tcBorders>
              <w:bottom w:val="single" w:sz="6" w:space="0" w:color="auto"/>
            </w:tcBorders>
            <w:noWrap/>
            <w:vAlign w:val="center"/>
          </w:tcPr>
          <w:p w:rsidR="00A15D9D" w:rsidRDefault="00AC5E9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5349" w:type="dxa"/>
            <w:gridSpan w:val="5"/>
            <w:vMerge/>
            <w:tcBorders>
              <w:bottom w:val="single" w:sz="4" w:space="0" w:color="auto"/>
            </w:tcBorders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A15D9D" w:rsidTr="008E3FF0">
        <w:trPr>
          <w:cantSplit/>
          <w:trHeight w:hRule="exact" w:val="95"/>
          <w:jc w:val="center"/>
        </w:trPr>
        <w:tc>
          <w:tcPr>
            <w:tcW w:w="1226" w:type="dxa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noWrap/>
            <w:vAlign w:val="center"/>
          </w:tcPr>
          <w:p w:rsidR="00A15D9D" w:rsidRDefault="00AC5E9A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学校中层以上干部</w:t>
            </w:r>
          </w:p>
          <w:p w:rsidR="00A15D9D" w:rsidRDefault="00AC5E9A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（含副职）</w:t>
            </w:r>
          </w:p>
        </w:tc>
        <w:tc>
          <w:tcPr>
            <w:tcW w:w="1281" w:type="dxa"/>
            <w:vMerge w:val="restart"/>
            <w:noWrap/>
            <w:vAlign w:val="center"/>
          </w:tcPr>
          <w:p w:rsidR="00A15D9D" w:rsidRDefault="00AC5E9A" w:rsidP="008E3F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="008E3FF0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2304" w:type="dxa"/>
            <w:gridSpan w:val="3"/>
            <w:vMerge w:val="restart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副班主任</w:t>
            </w:r>
          </w:p>
        </w:tc>
        <w:tc>
          <w:tcPr>
            <w:tcW w:w="1161" w:type="dxa"/>
            <w:vMerge w:val="restart"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49" w:type="dxa"/>
            <w:gridSpan w:val="5"/>
            <w:vMerge w:val="restart"/>
            <w:tcBorders>
              <w:top w:val="single" w:sz="4" w:space="0" w:color="auto"/>
            </w:tcBorders>
            <w:noWrap/>
          </w:tcPr>
          <w:p w:rsidR="00A15D9D" w:rsidRDefault="00AC5E9A" w:rsidP="008E3FF0">
            <w:pPr>
              <w:spacing w:line="280" w:lineRule="exact"/>
              <w:rPr>
                <w:rFonts w:ascii="楷体_GB2312" w:eastAsia="楷体_GB2312"/>
                <w:color w:val="000000"/>
                <w:w w:val="90"/>
              </w:rPr>
            </w:pPr>
            <w:r>
              <w:rPr>
                <w:rFonts w:ascii="仿宋_GB2312" w:eastAsia="仿宋_GB2312" w:hint="eastAsia"/>
                <w:color w:val="000000"/>
              </w:rPr>
              <w:t>继续教育情况：</w:t>
            </w:r>
            <w:r>
              <w:rPr>
                <w:rFonts w:ascii="楷体_GB2312" w:eastAsia="楷体_GB2312" w:hint="eastAsia"/>
                <w:color w:val="000000"/>
                <w:w w:val="90"/>
              </w:rPr>
              <w:t>（近五年合计：</w:t>
            </w:r>
            <w:r w:rsidR="008E3FF0">
              <w:rPr>
                <w:rFonts w:ascii="楷体_GB2312" w:eastAsia="楷体_GB2312" w:hint="eastAsia"/>
                <w:color w:val="000000"/>
                <w:w w:val="90"/>
              </w:rPr>
              <w:t>1442</w:t>
            </w:r>
            <w:r>
              <w:rPr>
                <w:rFonts w:ascii="楷体_GB2312" w:eastAsia="楷体_GB2312" w:hint="eastAsia"/>
                <w:color w:val="000000"/>
                <w:w w:val="90"/>
              </w:rPr>
              <w:t>学时</w:t>
            </w:r>
            <w:r w:rsidR="008E3FF0">
              <w:rPr>
                <w:rFonts w:ascii="楷体_GB2312" w:eastAsia="楷体_GB2312" w:hint="eastAsia"/>
                <w:color w:val="000000"/>
                <w:w w:val="90"/>
              </w:rPr>
              <w:t>，年均288</w:t>
            </w:r>
            <w:r w:rsidR="00A7239E">
              <w:rPr>
                <w:rFonts w:ascii="楷体_GB2312" w:eastAsia="楷体_GB2312" w:hint="eastAsia"/>
                <w:color w:val="000000"/>
                <w:w w:val="90"/>
              </w:rPr>
              <w:t>.</w:t>
            </w:r>
            <w:r w:rsidR="008E3FF0">
              <w:rPr>
                <w:rFonts w:ascii="楷体_GB2312" w:eastAsia="楷体_GB2312" w:hint="eastAsia"/>
                <w:color w:val="000000"/>
                <w:w w:val="90"/>
              </w:rPr>
              <w:t>4学时</w:t>
            </w:r>
            <w:r>
              <w:rPr>
                <w:rFonts w:ascii="楷体_GB2312" w:eastAsia="楷体_GB2312" w:hint="eastAsia"/>
                <w:color w:val="000000"/>
                <w:w w:val="90"/>
              </w:rPr>
              <w:t>）</w:t>
            </w:r>
          </w:p>
          <w:p w:rsidR="00A15D9D" w:rsidRDefault="00AC5E9A" w:rsidP="00692754">
            <w:pPr>
              <w:spacing w:line="280" w:lineRule="exact"/>
              <w:ind w:firstLineChars="196" w:firstLine="370"/>
              <w:rPr>
                <w:rFonts w:ascii="仿宋_GB2312" w:eastAsia="仿宋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  <w:w w:val="90"/>
              </w:rPr>
              <w:t>2019年：270学时；2020年：388学时；</w:t>
            </w:r>
            <w:r w:rsidR="008E3FF0">
              <w:rPr>
                <w:rFonts w:ascii="楷体_GB2312" w:eastAsia="楷体_GB2312" w:hint="eastAsia"/>
                <w:color w:val="000000"/>
                <w:w w:val="90"/>
              </w:rPr>
              <w:t>2021年：244学时；</w:t>
            </w:r>
            <w:r>
              <w:rPr>
                <w:rFonts w:ascii="楷体_GB2312" w:eastAsia="楷体_GB2312" w:hint="eastAsia"/>
                <w:color w:val="000000"/>
                <w:w w:val="90"/>
              </w:rPr>
              <w:t>2022年：260学时</w:t>
            </w:r>
            <w:r w:rsidR="008E3FF0">
              <w:rPr>
                <w:rFonts w:ascii="楷体_GB2312" w:eastAsia="楷体_GB2312" w:hint="eastAsia"/>
                <w:color w:val="000000"/>
                <w:w w:val="90"/>
              </w:rPr>
              <w:t>；2023年：270学时</w:t>
            </w:r>
            <w:r>
              <w:rPr>
                <w:rFonts w:ascii="楷体_GB2312" w:eastAsia="楷体_GB2312" w:hint="eastAsia"/>
                <w:color w:val="000000"/>
                <w:w w:val="90"/>
              </w:rPr>
              <w:t>。</w:t>
            </w:r>
            <w:r w:rsidR="008E3FF0">
              <w:rPr>
                <w:rFonts w:ascii="楷体_GB2312" w:eastAsia="楷体_GB2312" w:hint="eastAsia"/>
                <w:color w:val="000000"/>
                <w:w w:val="90"/>
              </w:rPr>
              <w:t>（其中2021、2022、2023</w:t>
            </w:r>
            <w:r w:rsidR="00D637C3">
              <w:rPr>
                <w:rFonts w:ascii="楷体_GB2312" w:eastAsia="楷体_GB2312" w:hint="eastAsia"/>
                <w:color w:val="000000"/>
                <w:w w:val="90"/>
              </w:rPr>
              <w:t>年公</w:t>
            </w:r>
            <w:r w:rsidR="008E3FF0">
              <w:rPr>
                <w:rFonts w:ascii="楷体_GB2312" w:eastAsia="楷体_GB2312" w:hint="eastAsia"/>
                <w:color w:val="000000"/>
                <w:w w:val="90"/>
              </w:rPr>
              <w:t>需课均达24学时。）</w:t>
            </w:r>
          </w:p>
        </w:tc>
      </w:tr>
      <w:tr w:rsidR="00A15D9D" w:rsidTr="008E3FF0">
        <w:trPr>
          <w:cantSplit/>
          <w:trHeight w:val="360"/>
          <w:jc w:val="center"/>
        </w:trPr>
        <w:tc>
          <w:tcPr>
            <w:tcW w:w="6306" w:type="dxa"/>
            <w:gridSpan w:val="7"/>
            <w:vMerge w:val="restart"/>
            <w:noWrap/>
            <w:vAlign w:val="center"/>
          </w:tcPr>
          <w:p w:rsidR="00A15D9D" w:rsidRDefault="00AC5E9A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199508-1996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海安县北凌乡中心小学 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班主任、中队辅导员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A15D9D" w:rsidRDefault="00AC5E9A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199608-1997</w:t>
            </w:r>
            <w:r w:rsidR="00A85709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海安县北凌乡中心小学 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班主任、大队辅导员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A15D9D" w:rsidRDefault="00AC5E9A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199708-2000</w:t>
            </w:r>
            <w:r w:rsidR="00A85709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海安县北凌乡中心小学 语文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班主任、大队辅、乡总辅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(3)</w:t>
            </w:r>
          </w:p>
          <w:p w:rsidR="00A15D9D" w:rsidRDefault="00A85709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200008-200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607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 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班主任、大队辅导员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(6)</w:t>
            </w:r>
          </w:p>
          <w:p w:rsidR="00A15D9D" w:rsidRDefault="00A85709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200608-2008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 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副教导主任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(2)</w:t>
            </w:r>
          </w:p>
          <w:p w:rsidR="00A15D9D" w:rsidRDefault="00A85709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200808-2009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 语文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大队辅导员、副教导主任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A15D9D" w:rsidRDefault="00A85709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200908-2010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 语文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副教导主任、副安保主任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A15D9D" w:rsidRDefault="00A85709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201008-201</w:t>
            </w:r>
            <w:r w:rsidR="008E3FF0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1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海安县大公镇北凌小学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四(1)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语文 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201108-2012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海安县大公镇北凌小学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五(2)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201208-2013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六(2)语文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201308-2014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五(2)语文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201408-2015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六(2)语文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Pr="008E3FF0" w:rsidRDefault="008E3FF0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201508-2016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五(2)语文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A15D9D" w:rsidRDefault="00A85709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201608-2017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海安县大公镇中心小学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四(2)语文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安保主任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A15D9D" w:rsidRDefault="00A85709" w:rsidP="005911DC">
            <w:pPr>
              <w:spacing w:line="220" w:lineRule="exact"/>
              <w:ind w:firstLineChars="83" w:firstLine="157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201708-2018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07 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海安县大公镇中心小学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四(1)语文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副校长(1)</w:t>
            </w:r>
          </w:p>
          <w:p w:rsidR="00A15D9D" w:rsidRDefault="00AC5E9A" w:rsidP="005911DC">
            <w:pPr>
              <w:spacing w:line="220" w:lineRule="exact"/>
              <w:ind w:firstLineChars="83" w:firstLine="157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w w:val="90"/>
                <w:szCs w:val="21"/>
              </w:rPr>
              <w:t>201808-</w:t>
            </w:r>
            <w:r w:rsidR="008E3FF0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201907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</w:t>
            </w:r>
            <w:r w:rsidR="008E3FF0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市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大公镇北凌小学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三(2)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副校长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20" w:lineRule="exact"/>
              <w:ind w:firstLineChars="83" w:firstLine="157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w w:val="90"/>
                <w:szCs w:val="21"/>
              </w:rPr>
              <w:t>201908-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202007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海安市大公镇北凌小学 </w:t>
            </w:r>
            <w:r w:rsidR="000A7555">
              <w:rPr>
                <w:rFonts w:asciiTheme="minorHAnsi" w:eastAsia="楷体_GB2312" w:hAnsiTheme="minorHAnsi" w:cs="仿宋_GB2312" w:hint="eastAsia"/>
                <w:color w:val="000000"/>
                <w:w w:val="90"/>
                <w:szCs w:val="21"/>
              </w:rPr>
              <w:t>四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副校长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20" w:lineRule="exact"/>
              <w:ind w:firstLineChars="83" w:firstLine="157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w w:val="90"/>
                <w:szCs w:val="21"/>
              </w:rPr>
              <w:t>202008-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202107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Theme="minorHAnsi" w:eastAsia="楷体_GB2312" w:hAnsiTheme="minorHAnsi" w:cs="仿宋_GB2312" w:hint="eastAsia"/>
                <w:color w:val="000000"/>
                <w:w w:val="90"/>
                <w:szCs w:val="21"/>
              </w:rPr>
              <w:t>五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副校长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20" w:lineRule="exact"/>
              <w:ind w:firstLineChars="83" w:firstLine="157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w w:val="90"/>
                <w:szCs w:val="21"/>
              </w:rPr>
              <w:t>202108-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202207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Theme="minorHAnsi" w:eastAsia="楷体_GB2312" w:hAnsiTheme="minorHAnsi" w:cs="仿宋_GB2312" w:hint="eastAsia"/>
                <w:color w:val="000000"/>
                <w:w w:val="90"/>
                <w:szCs w:val="21"/>
              </w:rPr>
              <w:t>六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副校长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Default="008E3FF0" w:rsidP="005911DC">
            <w:pPr>
              <w:spacing w:line="240" w:lineRule="exact"/>
              <w:ind w:firstLineChars="83" w:firstLine="157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w w:val="90"/>
                <w:szCs w:val="21"/>
              </w:rPr>
              <w:t>202208-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202307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Theme="minorHAnsi" w:eastAsia="楷体_GB2312" w:hAnsiTheme="minorHAnsi" w:cs="仿宋_GB2312" w:hint="eastAsia"/>
                <w:color w:val="000000"/>
                <w:w w:val="90"/>
                <w:szCs w:val="21"/>
              </w:rPr>
              <w:t>四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副校长</w:t>
            </w:r>
            <w:r w:rsidR="00A7239E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</w:t>
            </w:r>
          </w:p>
          <w:p w:rsidR="008E3FF0" w:rsidRPr="008E3FF0" w:rsidRDefault="008E3FF0" w:rsidP="005911DC">
            <w:pPr>
              <w:spacing w:line="240" w:lineRule="exact"/>
              <w:ind w:firstLineChars="83" w:firstLine="157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w w:val="90"/>
                <w:szCs w:val="21"/>
              </w:rPr>
              <w:t>202308-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202407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海安市大公镇北凌小学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Theme="minorHAnsi" w:eastAsia="楷体_GB2312" w:hAnsiTheme="minorHAnsi" w:cs="仿宋_GB2312" w:hint="eastAsia"/>
                <w:color w:val="000000"/>
                <w:w w:val="90"/>
                <w:szCs w:val="21"/>
              </w:rPr>
              <w:t>三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(1)语文</w:t>
            </w:r>
            <w:r w:rsidR="005911DC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 w:rsidR="000A7555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副校长</w:t>
            </w:r>
          </w:p>
        </w:tc>
        <w:tc>
          <w:tcPr>
            <w:tcW w:w="1266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noWrap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49" w:type="dxa"/>
            <w:gridSpan w:val="5"/>
            <w:vMerge/>
            <w:noWrap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15D9D" w:rsidTr="008E3FF0">
        <w:trPr>
          <w:cantSplit/>
          <w:trHeight w:val="324"/>
          <w:jc w:val="center"/>
        </w:trPr>
        <w:tc>
          <w:tcPr>
            <w:tcW w:w="6306" w:type="dxa"/>
            <w:gridSpan w:val="7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学科（教研）组长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noWrap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49" w:type="dxa"/>
            <w:gridSpan w:val="5"/>
            <w:vMerge/>
            <w:noWrap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15D9D" w:rsidTr="008E3FF0">
        <w:trPr>
          <w:cantSplit/>
          <w:trHeight w:hRule="exact" w:val="298"/>
          <w:jc w:val="center"/>
        </w:trPr>
        <w:tc>
          <w:tcPr>
            <w:tcW w:w="6306" w:type="dxa"/>
            <w:gridSpan w:val="7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年级组长（正职）</w:t>
            </w:r>
          </w:p>
        </w:tc>
        <w:tc>
          <w:tcPr>
            <w:tcW w:w="1281" w:type="dxa"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备课组长</w:t>
            </w:r>
          </w:p>
        </w:tc>
        <w:tc>
          <w:tcPr>
            <w:tcW w:w="1161" w:type="dxa"/>
            <w:noWrap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49" w:type="dxa"/>
            <w:gridSpan w:val="5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15D9D" w:rsidTr="008E3FF0">
        <w:trPr>
          <w:cantSplit/>
          <w:trHeight w:hRule="exact" w:val="373"/>
          <w:jc w:val="center"/>
        </w:trPr>
        <w:tc>
          <w:tcPr>
            <w:tcW w:w="6306" w:type="dxa"/>
            <w:gridSpan w:val="7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bottom w:val="single" w:sz="6" w:space="0" w:color="auto"/>
            </w:tcBorders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noWrap/>
            <w:vAlign w:val="center"/>
          </w:tcPr>
          <w:p w:rsidR="00A15D9D" w:rsidRDefault="00AC5E9A">
            <w:pPr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心理健康教师</w:t>
            </w:r>
          </w:p>
        </w:tc>
        <w:tc>
          <w:tcPr>
            <w:tcW w:w="1281" w:type="dxa"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课外活动小组指导教师</w:t>
            </w:r>
          </w:p>
        </w:tc>
        <w:tc>
          <w:tcPr>
            <w:tcW w:w="1161" w:type="dxa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5349" w:type="dxa"/>
            <w:gridSpan w:val="5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近三年年度考核情况：</w:t>
            </w:r>
          </w:p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15D9D" w:rsidTr="008E3FF0">
        <w:trPr>
          <w:cantSplit/>
          <w:trHeight w:hRule="exact" w:val="403"/>
          <w:jc w:val="center"/>
        </w:trPr>
        <w:tc>
          <w:tcPr>
            <w:tcW w:w="6306" w:type="dxa"/>
            <w:gridSpan w:val="7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8"/>
            <w:vMerge w:val="restart"/>
            <w:noWrap/>
            <w:vAlign w:val="center"/>
          </w:tcPr>
          <w:p w:rsidR="00A15D9D" w:rsidRDefault="00AC5E9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783" w:type="dxa"/>
            <w:gridSpan w:val="2"/>
            <w:noWrap/>
            <w:vAlign w:val="center"/>
          </w:tcPr>
          <w:p w:rsidR="00A15D9D" w:rsidRDefault="00AC5E9A" w:rsidP="008E3F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</w:t>
            </w:r>
            <w:r w:rsidR="008E3FF0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783" w:type="dxa"/>
            <w:gridSpan w:val="2"/>
            <w:noWrap/>
            <w:vAlign w:val="center"/>
          </w:tcPr>
          <w:p w:rsidR="00A15D9D" w:rsidRDefault="00AC5E9A" w:rsidP="008E3F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</w:t>
            </w:r>
            <w:r w:rsidR="008E3FF0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783" w:type="dxa"/>
            <w:noWrap/>
            <w:vAlign w:val="center"/>
          </w:tcPr>
          <w:p w:rsidR="00A15D9D" w:rsidRDefault="00AC5E9A" w:rsidP="008E3F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</w:t>
            </w:r>
            <w:r w:rsidR="008E3FF0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</w:tr>
      <w:tr w:rsidR="00A15D9D" w:rsidTr="008E3FF0">
        <w:trPr>
          <w:cantSplit/>
          <w:trHeight w:hRule="exact" w:val="102"/>
          <w:jc w:val="center"/>
        </w:trPr>
        <w:tc>
          <w:tcPr>
            <w:tcW w:w="6306" w:type="dxa"/>
            <w:gridSpan w:val="7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8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vMerge w:val="restart"/>
            <w:noWrap/>
            <w:vAlign w:val="center"/>
          </w:tcPr>
          <w:p w:rsidR="00A15D9D" w:rsidRDefault="008E3FF0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合格</w:t>
            </w:r>
          </w:p>
        </w:tc>
        <w:tc>
          <w:tcPr>
            <w:tcW w:w="1783" w:type="dxa"/>
            <w:gridSpan w:val="2"/>
            <w:vMerge w:val="restart"/>
            <w:noWrap/>
            <w:vAlign w:val="center"/>
          </w:tcPr>
          <w:p w:rsidR="00A15D9D" w:rsidRDefault="00AC5E9A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合格</w:t>
            </w:r>
          </w:p>
        </w:tc>
        <w:tc>
          <w:tcPr>
            <w:tcW w:w="1783" w:type="dxa"/>
            <w:vMerge w:val="restart"/>
            <w:noWrap/>
            <w:vAlign w:val="center"/>
          </w:tcPr>
          <w:p w:rsidR="00A15D9D" w:rsidRDefault="00AC5E9A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合格</w:t>
            </w:r>
          </w:p>
        </w:tc>
      </w:tr>
      <w:tr w:rsidR="00A15D9D" w:rsidTr="008E3FF0">
        <w:trPr>
          <w:cantSplit/>
          <w:trHeight w:hRule="exact" w:val="284"/>
          <w:jc w:val="center"/>
        </w:trPr>
        <w:tc>
          <w:tcPr>
            <w:tcW w:w="6306" w:type="dxa"/>
            <w:gridSpan w:val="7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restart"/>
            <w:noWrap/>
            <w:vAlign w:val="center"/>
          </w:tcPr>
          <w:p w:rsidR="00A15D9D" w:rsidRDefault="00AC5E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发表（获奖）</w:t>
            </w:r>
          </w:p>
          <w:p w:rsidR="00A15D9D" w:rsidRDefault="00AC5E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6714" w:type="dxa"/>
            <w:gridSpan w:val="5"/>
            <w:vMerge w:val="restart"/>
            <w:noWrap/>
            <w:vAlign w:val="center"/>
          </w:tcPr>
          <w:p w:rsidR="00A15D9D" w:rsidRDefault="00AC5E9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论文（论著）标题</w:t>
            </w:r>
          </w:p>
        </w:tc>
        <w:tc>
          <w:tcPr>
            <w:tcW w:w="1896" w:type="dxa"/>
            <w:gridSpan w:val="2"/>
            <w:vMerge w:val="restart"/>
            <w:noWrap/>
            <w:vAlign w:val="center"/>
          </w:tcPr>
          <w:p w:rsidR="00A15D9D" w:rsidRDefault="00AC5E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刊物名称</w:t>
            </w:r>
          </w:p>
          <w:p w:rsidR="00A15D9D" w:rsidRDefault="00AC5E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获奖论文单位</w:t>
            </w:r>
          </w:p>
        </w:tc>
        <w:tc>
          <w:tcPr>
            <w:tcW w:w="1783" w:type="dxa"/>
            <w:gridSpan w:val="2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3" w:type="dxa"/>
            <w:gridSpan w:val="2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3" w:type="dxa"/>
            <w:vMerge/>
            <w:noWrap/>
            <w:vAlign w:val="center"/>
          </w:tcPr>
          <w:p w:rsidR="00A15D9D" w:rsidRDefault="00A15D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15D9D" w:rsidTr="008E3FF0">
        <w:trPr>
          <w:cantSplit/>
          <w:trHeight w:val="312"/>
          <w:jc w:val="center"/>
        </w:trPr>
        <w:tc>
          <w:tcPr>
            <w:tcW w:w="6306" w:type="dxa"/>
            <w:gridSpan w:val="7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6714" w:type="dxa"/>
            <w:gridSpan w:val="5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96" w:type="dxa"/>
            <w:gridSpan w:val="2"/>
            <w:vMerge/>
            <w:noWrap/>
          </w:tcPr>
          <w:p w:rsidR="00A15D9D" w:rsidRDefault="00A15D9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349" w:type="dxa"/>
            <w:gridSpan w:val="5"/>
            <w:vMerge w:val="restart"/>
            <w:noWrap/>
          </w:tcPr>
          <w:p w:rsidR="00A15D9D" w:rsidRDefault="00A15D9D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  <w:p w:rsidR="00A15D9D" w:rsidRDefault="00AC5E9A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单位推荐意见：</w:t>
            </w:r>
          </w:p>
          <w:p w:rsidR="00A15D9D" w:rsidRDefault="00A15D9D">
            <w:pPr>
              <w:jc w:val="left"/>
              <w:rPr>
                <w:rFonts w:ascii="仿宋_GB2312" w:eastAsia="仿宋_GB2312"/>
                <w:color w:val="000000"/>
              </w:rPr>
            </w:pPr>
          </w:p>
          <w:p w:rsidR="00A15D9D" w:rsidRDefault="00A15D9D">
            <w:pPr>
              <w:jc w:val="left"/>
              <w:rPr>
                <w:rFonts w:ascii="仿宋_GB2312" w:eastAsia="仿宋_GB2312"/>
                <w:color w:val="000000"/>
              </w:rPr>
            </w:pPr>
          </w:p>
          <w:p w:rsidR="00A15D9D" w:rsidRDefault="00AC5E9A">
            <w:pPr>
              <w:widowControl/>
              <w:ind w:firstLineChars="800" w:firstLine="168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（盖 章）</w:t>
            </w:r>
          </w:p>
          <w:p w:rsidR="00A15D9D" w:rsidRDefault="00AC5E9A"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 月    日</w:t>
            </w:r>
          </w:p>
        </w:tc>
      </w:tr>
      <w:tr w:rsidR="00A15D9D" w:rsidTr="008E3FF0">
        <w:trPr>
          <w:cantSplit/>
          <w:trHeight w:val="2043"/>
          <w:jc w:val="center"/>
        </w:trPr>
        <w:tc>
          <w:tcPr>
            <w:tcW w:w="6306" w:type="dxa"/>
            <w:gridSpan w:val="7"/>
            <w:vMerge/>
            <w:noWrap/>
          </w:tcPr>
          <w:p w:rsidR="00A15D9D" w:rsidRDefault="00A15D9D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noWrap/>
            <w:vAlign w:val="center"/>
          </w:tcPr>
          <w:p w:rsidR="00A15D9D" w:rsidRDefault="00AC5E9A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201506</w:t>
            </w:r>
          </w:p>
          <w:p w:rsidR="00A15D9D" w:rsidRDefault="00AC5E9A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201710</w:t>
            </w:r>
          </w:p>
          <w:p w:rsidR="00A15D9D" w:rsidRDefault="00AC5E9A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201810</w:t>
            </w:r>
          </w:p>
          <w:p w:rsidR="00A15D9D" w:rsidRDefault="00AC5E9A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201904</w:t>
            </w:r>
          </w:p>
          <w:p w:rsidR="00A15D9D" w:rsidRDefault="00AC5E9A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202006</w:t>
            </w:r>
          </w:p>
          <w:p w:rsidR="00692754" w:rsidRDefault="00692754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</w:p>
          <w:p w:rsidR="00692754" w:rsidRDefault="00692754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202109</w:t>
            </w:r>
          </w:p>
          <w:p w:rsidR="00692754" w:rsidRDefault="00692754" w:rsidP="00692754">
            <w:pPr>
              <w:spacing w:line="260" w:lineRule="exact"/>
              <w:jc w:val="center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</w:p>
        </w:tc>
        <w:tc>
          <w:tcPr>
            <w:tcW w:w="6714" w:type="dxa"/>
            <w:gridSpan w:val="5"/>
            <w:noWrap/>
            <w:vAlign w:val="center"/>
          </w:tcPr>
          <w:p w:rsidR="00A15D9D" w:rsidRDefault="00AC5E9A" w:rsidP="00692754">
            <w:pPr>
              <w:spacing w:line="260" w:lineRule="exact"/>
              <w:ind w:firstLineChars="197" w:firstLine="372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指向写作的阅读教学的取向与路径</w:t>
            </w:r>
            <w:r w:rsidR="004C5E11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，知网已查，查重率15.3%</w:t>
            </w:r>
          </w:p>
          <w:p w:rsidR="00A15D9D" w:rsidRDefault="00AC5E9A" w:rsidP="00692754">
            <w:pPr>
              <w:spacing w:line="260" w:lineRule="exact"/>
              <w:ind w:firstLineChars="197" w:firstLine="372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叙事素养：叙事类文本教学的价值旨归</w:t>
            </w:r>
            <w:r w:rsidR="004C5E11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，知网已查，查重率20.7%</w:t>
            </w:r>
          </w:p>
          <w:p w:rsidR="00A15D9D" w:rsidRDefault="00AC5E9A" w:rsidP="00692754">
            <w:pPr>
              <w:spacing w:line="260" w:lineRule="exact"/>
              <w:ind w:firstLineChars="197" w:firstLine="372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利用体育资源，培养学生的健康生活品质</w:t>
            </w:r>
            <w:r w:rsidR="004C5E11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，知网已查，查重率15.3%</w:t>
            </w:r>
          </w:p>
          <w:p w:rsidR="00A15D9D" w:rsidRDefault="00AC5E9A" w:rsidP="00692754">
            <w:pPr>
              <w:spacing w:line="260" w:lineRule="exact"/>
              <w:ind w:firstLineChars="197" w:firstLine="372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关注情景交融，探究游记类文本教学策略</w:t>
            </w:r>
            <w:r w:rsidR="004C5E11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，知网已查，查重率7.1%</w:t>
            </w:r>
          </w:p>
          <w:p w:rsidR="00692754" w:rsidRDefault="00AC5E9A" w:rsidP="00692754">
            <w:pPr>
              <w:spacing w:line="260" w:lineRule="exact"/>
              <w:ind w:firstLineChars="197" w:firstLine="372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整本书阅读教学中学生思维力的培养</w:t>
            </w:r>
            <w:r w:rsidR="004C5E11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，知网已查，查重率14.4%</w:t>
            </w:r>
          </w:p>
          <w:p w:rsidR="00692754" w:rsidRDefault="00692754" w:rsidP="00692754">
            <w:pPr>
              <w:spacing w:line="260" w:lineRule="exact"/>
              <w:ind w:firstLineChars="197" w:firstLine="372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</w:p>
          <w:p w:rsidR="00692754" w:rsidRDefault="00EC6B1A" w:rsidP="00692754">
            <w:pPr>
              <w:spacing w:line="260" w:lineRule="exact"/>
              <w:ind w:firstLineChars="197" w:firstLine="372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主持</w:t>
            </w:r>
            <w:bookmarkStart w:id="1" w:name="_GoBack"/>
            <w:bookmarkEnd w:id="1"/>
            <w:r w:rsidR="00692754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江苏省“十三五”规划课题《</w:t>
            </w:r>
            <w:r w:rsidR="00692754" w:rsidRPr="00692754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利用地方文化资源培养小学生健康生活素养的研究</w:t>
            </w:r>
            <w:r w:rsidR="00692754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》结题（立项编号：</w:t>
            </w:r>
            <w:r w:rsidR="00692754" w:rsidRPr="00692754"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  <w:t>D/2016/02/339</w:t>
            </w:r>
            <w:r w:rsidR="00692754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）</w:t>
            </w:r>
          </w:p>
        </w:tc>
        <w:tc>
          <w:tcPr>
            <w:tcW w:w="1896" w:type="dxa"/>
            <w:gridSpan w:val="2"/>
            <w:noWrap/>
            <w:vAlign w:val="center"/>
          </w:tcPr>
          <w:p w:rsidR="00A15D9D" w:rsidRDefault="00A7239E" w:rsidP="00692754">
            <w:pPr>
              <w:spacing w:line="26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省级《</w:t>
            </w:r>
            <w:r w:rsidR="00692754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小学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语文教学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》</w:t>
            </w:r>
          </w:p>
          <w:p w:rsidR="00A15D9D" w:rsidRDefault="00A7239E" w:rsidP="00692754">
            <w:pPr>
              <w:spacing w:line="26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省级《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语文知识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》</w:t>
            </w:r>
          </w:p>
          <w:p w:rsidR="00A15D9D" w:rsidRDefault="00A7239E" w:rsidP="00692754">
            <w:pPr>
              <w:spacing w:line="26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省级《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基础教育论坛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》</w:t>
            </w:r>
          </w:p>
          <w:p w:rsidR="00A15D9D" w:rsidRDefault="00A7239E" w:rsidP="00692754">
            <w:pPr>
              <w:spacing w:line="26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省级《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教书育人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》</w:t>
            </w:r>
          </w:p>
          <w:p w:rsidR="00A15D9D" w:rsidRDefault="00A7239E" w:rsidP="00692754">
            <w:pPr>
              <w:spacing w:line="26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省级《</w:t>
            </w:r>
            <w:r w:rsidR="00AC5E9A"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语文世界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》</w:t>
            </w:r>
          </w:p>
          <w:p w:rsidR="00692754" w:rsidRDefault="00692754" w:rsidP="00692754">
            <w:pPr>
              <w:spacing w:line="26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</w:p>
          <w:p w:rsidR="00692754" w:rsidRDefault="00692754" w:rsidP="00692754">
            <w:pPr>
              <w:spacing w:line="260" w:lineRule="exact"/>
              <w:jc w:val="lef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江苏省教育科学规划领导小组办公室</w:t>
            </w:r>
          </w:p>
        </w:tc>
        <w:tc>
          <w:tcPr>
            <w:tcW w:w="5349" w:type="dxa"/>
            <w:gridSpan w:val="5"/>
            <w:vMerge/>
            <w:noWrap/>
          </w:tcPr>
          <w:p w:rsidR="00A15D9D" w:rsidRDefault="00A15D9D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bookmarkEnd w:id="0"/>
    </w:tbl>
    <w:p w:rsidR="00A15D9D" w:rsidRDefault="00A15D9D" w:rsidP="008E3FF0">
      <w:pPr>
        <w:spacing w:line="20" w:lineRule="exact"/>
        <w:rPr>
          <w:rFonts w:ascii="仿宋_GB2312" w:eastAsia="仿宋_GB2312"/>
          <w:color w:val="000000"/>
          <w:sz w:val="24"/>
        </w:rPr>
      </w:pPr>
    </w:p>
    <w:sectPr w:rsidR="00A15D9D">
      <w:pgSz w:w="23814" w:h="16839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JiOWE4ZTIzN2YwOTVhM2U1ZWJhZjU0MzA2NjYifQ=="/>
  </w:docVars>
  <w:rsids>
    <w:rsidRoot w:val="00D77BCB"/>
    <w:rsid w:val="00025992"/>
    <w:rsid w:val="000A7555"/>
    <w:rsid w:val="0011526C"/>
    <w:rsid w:val="001F07F0"/>
    <w:rsid w:val="0024137A"/>
    <w:rsid w:val="00254DF1"/>
    <w:rsid w:val="002F0469"/>
    <w:rsid w:val="002F6329"/>
    <w:rsid w:val="003B3C3A"/>
    <w:rsid w:val="004948A7"/>
    <w:rsid w:val="004C3F4B"/>
    <w:rsid w:val="004C5E11"/>
    <w:rsid w:val="004F5AB7"/>
    <w:rsid w:val="00553475"/>
    <w:rsid w:val="005537D6"/>
    <w:rsid w:val="005911DC"/>
    <w:rsid w:val="0059231C"/>
    <w:rsid w:val="005E1053"/>
    <w:rsid w:val="005E3FFC"/>
    <w:rsid w:val="00636242"/>
    <w:rsid w:val="00692754"/>
    <w:rsid w:val="007445EE"/>
    <w:rsid w:val="008E3FF0"/>
    <w:rsid w:val="00A15D9D"/>
    <w:rsid w:val="00A7239E"/>
    <w:rsid w:val="00A85709"/>
    <w:rsid w:val="00AC5E9A"/>
    <w:rsid w:val="00CC4B73"/>
    <w:rsid w:val="00D3110F"/>
    <w:rsid w:val="00D637C3"/>
    <w:rsid w:val="00D77BCB"/>
    <w:rsid w:val="00DA5D5C"/>
    <w:rsid w:val="00E27B17"/>
    <w:rsid w:val="00EC6B1A"/>
    <w:rsid w:val="00F91B59"/>
    <w:rsid w:val="04011945"/>
    <w:rsid w:val="14082E4A"/>
    <w:rsid w:val="224D5C19"/>
    <w:rsid w:val="2EBF1D58"/>
    <w:rsid w:val="3CA21C38"/>
    <w:rsid w:val="48EB387E"/>
    <w:rsid w:val="6BB104E4"/>
    <w:rsid w:val="79D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2023-07-17T05:10:00Z</cp:lastPrinted>
  <dcterms:created xsi:type="dcterms:W3CDTF">2024-07-06T01:43:00Z</dcterms:created>
  <dcterms:modified xsi:type="dcterms:W3CDTF">2024-07-22T01:09:00Z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BCCF0DDF1E064CB09651A5BE3D3BB4AE</vt:lpwstr>
  </property>
</Properties>
</file>